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91" w:rsidRDefault="00682591" w:rsidP="00682591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2BE9" w:rsidRDefault="00DA2BE9" w:rsidP="00682591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Плата за обслуживание на дому </w:t>
      </w:r>
      <w:bookmarkStart w:id="0" w:name="_GoBack"/>
      <w:bookmarkEnd w:id="0"/>
    </w:p>
    <w:p w:rsidR="00DA2BE9" w:rsidRPr="00682591" w:rsidRDefault="00DA2BE9" w:rsidP="00682591">
      <w:pPr>
        <w:suppressLineNumber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17CFD" w:rsidRPr="00682591" w:rsidRDefault="00B17CFD" w:rsidP="00682591">
      <w:pPr>
        <w:pStyle w:val="a4"/>
        <w:numPr>
          <w:ilvl w:val="0"/>
          <w:numId w:val="2"/>
        </w:numPr>
        <w:suppressLineNumbers/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Социальные услуги в форме социального обслуживания на дому независимо от среднедушевого дохода получателя социальных услуг предоставляются бесплатно:  </w:t>
      </w:r>
    </w:p>
    <w:p w:rsidR="00D72BE8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851" w:hanging="426"/>
        <w:contextualSpacing w:val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1) инвалидам Великой Отечественной войны; </w:t>
      </w:r>
    </w:p>
    <w:p w:rsidR="00D72BE8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2) участникам Великой Отечественной войны, указанным в </w:t>
      </w:r>
      <w:hyperlink r:id="rId5" w:history="1">
        <w:r w:rsidRPr="00682591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подпункте 1 пункта 1 статьи 2 Федерального закона от 12 января 1995 года № 5-ФЗ </w:t>
        </w:r>
        <w:r w:rsidR="00682591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«</w:t>
        </w:r>
        <w:r w:rsidRPr="00682591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О ветеранах</w:t>
        </w:r>
        <w:r w:rsidR="00682591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»</w:t>
        </w:r>
        <w:r w:rsidRPr="00682591">
          <w:rPr>
            <w:rStyle w:val="a3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.</w:t>
        </w:r>
      </w:hyperlink>
      <w:r w:rsidR="00D72BE8" w:rsidRPr="00682591">
        <w:rPr>
          <w:rFonts w:ascii="Times New Roman" w:hAnsi="Times New Roman"/>
          <w:sz w:val="24"/>
          <w:szCs w:val="24"/>
        </w:rPr>
        <w:t xml:space="preserve"> </w:t>
      </w:r>
    </w:p>
    <w:p w:rsidR="00D72BE8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3) одиноким ветеранам Великой Отечественной войны, проживающим в сельских населенных пунктах, из числа:</w:t>
      </w:r>
      <w:r w:rsidR="00D72BE8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</w:p>
    <w:p w:rsidR="00D72BE8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а) лиц, проработавших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</w:t>
      </w:r>
      <w:r w:rsidR="00D72BE8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</w:p>
    <w:p w:rsidR="00D72BE8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б) лиц, награжденных знаком </w:t>
      </w:r>
      <w:r w:rsid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Жителю блокадного Ленинграда</w:t>
      </w:r>
      <w:r w:rsid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»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8E78D4" w:rsidRPr="00682591" w:rsidRDefault="00B17CFD" w:rsidP="00682591">
      <w:pPr>
        <w:pStyle w:val="a4"/>
        <w:suppressLineNumbers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в)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лиц, награжденных орденами или медалями СССР за самоотверженный труд в период Великой Отечественной войны.</w:t>
      </w:r>
    </w:p>
    <w:p w:rsidR="00D72BE8" w:rsidRPr="00682591" w:rsidRDefault="00D72BE8" w:rsidP="00682591">
      <w:pPr>
        <w:suppressLineNumbers/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2. </w:t>
      </w:r>
      <w:r w:rsid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Социальные услуги в форме социального обслуживания на дому в зависимости от среднедушевого дохода получателя социальных услуг предоставляются бесплатно лицам, чей среднедушевого доход составляет менее </w:t>
      </w:r>
      <w:r w:rsidR="00C7265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полуторной величины прожиточного минимума (1.5 ВПМ), установленного для пенсионеров Нижегородской области.</w:t>
      </w:r>
    </w:p>
    <w:p w:rsidR="00DA2BE9" w:rsidRPr="00682591" w:rsidRDefault="00D72BE8" w:rsidP="00DA2BE9">
      <w:pPr>
        <w:suppressLineNumbers/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3. </w:t>
      </w:r>
      <w:r w:rsid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DA2BE9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Социальные услуги в форме социального обслуживания на дому в зависимости от среднедушевого дохода получателя социальных услуг предоставляются за плату, лицам чей среднедушевого доход составляет более </w:t>
      </w:r>
      <w:r w:rsidR="00DA2BE9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1,5 ВПМ</w:t>
      </w:r>
      <w:r w:rsidR="00DA2BE9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в следующих размерах: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- при среднедушевом доходе от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1.5 ВМП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до 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000 рублей –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2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00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- при среднедушевом доходе от 1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000 до 1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6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000 рублей –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25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- при среднедушевом доходе от 16000 до 1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7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000 рублей –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300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- при среднедушевом доходе от 17000 до 18000 рублей –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350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- при среднедушевом доходе от 18000 до 19000 рублей –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400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- при среднедушевом доходе от 19000 до 20000 рублей – 4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0 рублей;</w:t>
      </w:r>
    </w:p>
    <w:p w:rsidR="00DA2BE9" w:rsidRPr="00682591" w:rsidRDefault="00DA2BE9" w:rsidP="00DA2BE9">
      <w:pPr>
        <w:suppressLineNumbers/>
        <w:shd w:val="clear" w:color="auto" w:fill="FFFFFF"/>
        <w:spacing w:after="0" w:line="240" w:lineRule="auto"/>
        <w:ind w:left="426" w:hanging="142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- при среднедушевом доходе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свыше 20000 рублей – 500 рублей.</w:t>
      </w:r>
    </w:p>
    <w:p w:rsidR="00D72BE8" w:rsidRPr="00682591" w:rsidRDefault="00D72BE8" w:rsidP="00DA2BE9">
      <w:pPr>
        <w:suppressLineNumbers/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sz w:val="24"/>
          <w:szCs w:val="24"/>
        </w:rPr>
        <w:t>4. При определении окончательной платы за с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оциальные услуги в форме социального обслуживания на дому</w:t>
      </w:r>
      <w:r w:rsidR="00682591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, гражданам, указанным в п.3, 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предусмотреть льготы</w:t>
      </w:r>
      <w:r w:rsidR="00682591"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представляемые гражданам в виде скидки от оплаты в следующих размерах:</w:t>
      </w:r>
    </w:p>
    <w:p w:rsidR="00682591" w:rsidRPr="00682591" w:rsidRDefault="00682591" w:rsidP="00682591">
      <w:pPr>
        <w:suppressLineNumbers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- ветеран труда Нижегородской области – 10%;</w:t>
      </w:r>
    </w:p>
    <w:p w:rsidR="00682591" w:rsidRPr="00682591" w:rsidRDefault="00682591" w:rsidP="00682591">
      <w:pPr>
        <w:suppressLineNumbers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- инвалид 1, 2 группы – 10%;</w:t>
      </w:r>
    </w:p>
    <w:p w:rsidR="00682591" w:rsidRDefault="00682591" w:rsidP="00682591">
      <w:pPr>
        <w:suppressLineNumbers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супружеская </w:t>
      </w:r>
      <w:r w:rsidRPr="00682591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пара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– 10% каждому обслуживаемому;</w:t>
      </w:r>
    </w:p>
    <w:p w:rsidR="008E78D4" w:rsidRPr="00D17A9A" w:rsidRDefault="008E78D4" w:rsidP="008E7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E78D4" w:rsidRPr="00D1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6A6"/>
    <w:multiLevelType w:val="hybridMultilevel"/>
    <w:tmpl w:val="F550AD72"/>
    <w:lvl w:ilvl="0" w:tplc="36B88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5501F0"/>
    <w:multiLevelType w:val="hybridMultilevel"/>
    <w:tmpl w:val="6EB0B5D0"/>
    <w:lvl w:ilvl="0" w:tplc="610801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D2D2D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D4"/>
    <w:rsid w:val="00411957"/>
    <w:rsid w:val="004438D5"/>
    <w:rsid w:val="00682591"/>
    <w:rsid w:val="00764A02"/>
    <w:rsid w:val="007F0EAB"/>
    <w:rsid w:val="008211F1"/>
    <w:rsid w:val="008E78D4"/>
    <w:rsid w:val="00B17CFD"/>
    <w:rsid w:val="00B52877"/>
    <w:rsid w:val="00C72654"/>
    <w:rsid w:val="00D72BE8"/>
    <w:rsid w:val="00DA2BE9"/>
    <w:rsid w:val="00E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30AB"/>
  <w15:chartTrackingRefBased/>
  <w15:docId w15:val="{18580BD2-E8B1-4160-A2CE-21EDD49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D4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17C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7C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0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2021-06-18T13:09:00Z</dcterms:created>
  <dcterms:modified xsi:type="dcterms:W3CDTF">2021-06-18T13:09:00Z</dcterms:modified>
</cp:coreProperties>
</file>