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E54" w:rsidRPr="004C5BB1" w:rsidRDefault="00387E54" w:rsidP="00387E54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</w:t>
      </w:r>
      <w:r w:rsidRPr="004C5BB1">
        <w:rPr>
          <w:rFonts w:ascii="Times New Roman" w:hAnsi="Times New Roman"/>
          <w:b/>
          <w:bCs/>
          <w:sz w:val="24"/>
          <w:szCs w:val="24"/>
        </w:rPr>
        <w:t>втономная некоммерческая организация</w:t>
      </w:r>
    </w:p>
    <w:p w:rsidR="00387E54" w:rsidRPr="004C5BB1" w:rsidRDefault="00387E54" w:rsidP="00387E54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C5BB1">
        <w:rPr>
          <w:rFonts w:ascii="Times New Roman" w:hAnsi="Times New Roman"/>
          <w:b/>
          <w:bCs/>
          <w:sz w:val="24"/>
          <w:szCs w:val="24"/>
        </w:rPr>
        <w:t>Центр социальных услуг «Долголетие»</w:t>
      </w:r>
    </w:p>
    <w:p w:rsidR="00387E54" w:rsidRPr="004C5BB1" w:rsidRDefault="00387E54" w:rsidP="00387E54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C5BB1">
        <w:rPr>
          <w:rFonts w:ascii="Times New Roman" w:hAnsi="Times New Roman"/>
          <w:b/>
          <w:bCs/>
          <w:sz w:val="24"/>
          <w:szCs w:val="24"/>
        </w:rPr>
        <w:t xml:space="preserve">(АНО </w:t>
      </w:r>
      <w:proofErr w:type="gramStart"/>
      <w:r w:rsidRPr="004C5BB1">
        <w:rPr>
          <w:rFonts w:ascii="Times New Roman" w:hAnsi="Times New Roman"/>
          <w:b/>
          <w:bCs/>
          <w:sz w:val="24"/>
          <w:szCs w:val="24"/>
        </w:rPr>
        <w:t>ЦСУ»Долголетие</w:t>
      </w:r>
      <w:proofErr w:type="gramEnd"/>
      <w:r w:rsidRPr="004C5BB1">
        <w:rPr>
          <w:rFonts w:ascii="Times New Roman" w:hAnsi="Times New Roman"/>
          <w:b/>
          <w:bCs/>
          <w:sz w:val="24"/>
          <w:szCs w:val="24"/>
        </w:rPr>
        <w:t>»)</w:t>
      </w:r>
    </w:p>
    <w:p w:rsidR="00387E54" w:rsidRPr="004C5BB1" w:rsidRDefault="00387E54" w:rsidP="00387E54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C5BB1">
        <w:rPr>
          <w:rFonts w:ascii="Times New Roman" w:hAnsi="Times New Roman"/>
          <w:sz w:val="24"/>
          <w:szCs w:val="24"/>
        </w:rPr>
        <w:t>ИНН 5217484980  ОГРН</w:t>
      </w:r>
      <w:r w:rsidRPr="004C5BB1">
        <w:rPr>
          <w:rFonts w:ascii="Times New Roman" w:eastAsia="Times New Roman" w:hAnsi="Times New Roman"/>
          <w:sz w:val="24"/>
          <w:szCs w:val="24"/>
          <w:lang w:eastAsia="ru-RU"/>
        </w:rPr>
        <w:t>1205200006472</w:t>
      </w:r>
    </w:p>
    <w:p w:rsidR="00387E54" w:rsidRDefault="00387E54" w:rsidP="00387E54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87E54" w:rsidRPr="00741FF4" w:rsidRDefault="00387E54" w:rsidP="00387E54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87E54" w:rsidRPr="00741FF4" w:rsidRDefault="00387E54" w:rsidP="00387E54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87E54" w:rsidRPr="00EB074B" w:rsidRDefault="00387E54" w:rsidP="00387E54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B074B">
        <w:rPr>
          <w:rFonts w:ascii="Times New Roman" w:hAnsi="Times New Roman"/>
          <w:b/>
          <w:bCs/>
          <w:sz w:val="28"/>
          <w:szCs w:val="28"/>
        </w:rPr>
        <w:t>ПРИКАЗ  №</w:t>
      </w:r>
      <w:proofErr w:type="gramEnd"/>
      <w:r w:rsidRPr="00EB074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00DD4" w:rsidRPr="00EB074B">
        <w:rPr>
          <w:rFonts w:ascii="Times New Roman" w:hAnsi="Times New Roman"/>
          <w:b/>
          <w:bCs/>
          <w:sz w:val="28"/>
          <w:szCs w:val="28"/>
        </w:rPr>
        <w:t>40</w:t>
      </w:r>
    </w:p>
    <w:p w:rsidR="00387E54" w:rsidRPr="00EB074B" w:rsidRDefault="00387E54" w:rsidP="00387E54">
      <w:pPr>
        <w:widowControl w:val="0"/>
        <w:suppressAutoHyphens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87E54" w:rsidRPr="00EB074B" w:rsidRDefault="00387E54" w:rsidP="00387E54">
      <w:pPr>
        <w:widowControl w:val="0"/>
        <w:suppressAutoHyphens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87E54" w:rsidRPr="00EB074B" w:rsidRDefault="00387E54" w:rsidP="00387E54">
      <w:pPr>
        <w:widowControl w:val="0"/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074B">
        <w:rPr>
          <w:rFonts w:ascii="Times New Roman" w:hAnsi="Times New Roman"/>
          <w:sz w:val="24"/>
          <w:szCs w:val="24"/>
        </w:rPr>
        <w:t xml:space="preserve">      г. Княгинино </w:t>
      </w:r>
      <w:r w:rsidRPr="00EB074B">
        <w:rPr>
          <w:rFonts w:ascii="Times New Roman" w:hAnsi="Times New Roman"/>
          <w:sz w:val="24"/>
          <w:szCs w:val="24"/>
        </w:rPr>
        <w:tab/>
      </w:r>
      <w:r w:rsidRPr="00EB074B">
        <w:rPr>
          <w:rFonts w:ascii="Times New Roman" w:hAnsi="Times New Roman"/>
          <w:sz w:val="24"/>
          <w:szCs w:val="24"/>
        </w:rPr>
        <w:tab/>
      </w:r>
      <w:r w:rsidRPr="00EB074B">
        <w:rPr>
          <w:rFonts w:ascii="Times New Roman" w:hAnsi="Times New Roman"/>
          <w:sz w:val="24"/>
          <w:szCs w:val="24"/>
        </w:rPr>
        <w:tab/>
      </w:r>
      <w:r w:rsidRPr="00EB074B">
        <w:rPr>
          <w:rFonts w:ascii="Times New Roman" w:hAnsi="Times New Roman"/>
          <w:sz w:val="24"/>
          <w:szCs w:val="24"/>
        </w:rPr>
        <w:tab/>
        <w:t xml:space="preserve">                                                      </w:t>
      </w:r>
      <w:r w:rsidR="00500DD4" w:rsidRPr="00EB074B">
        <w:rPr>
          <w:rFonts w:ascii="Times New Roman" w:hAnsi="Times New Roman"/>
          <w:sz w:val="24"/>
          <w:szCs w:val="24"/>
        </w:rPr>
        <w:t xml:space="preserve">28 декабря 2024 </w:t>
      </w:r>
      <w:r w:rsidRPr="00EB074B">
        <w:rPr>
          <w:rFonts w:ascii="Times New Roman" w:hAnsi="Times New Roman"/>
          <w:sz w:val="24"/>
          <w:szCs w:val="24"/>
        </w:rPr>
        <w:t>г.</w:t>
      </w:r>
    </w:p>
    <w:p w:rsidR="00387E54" w:rsidRPr="00EB074B" w:rsidRDefault="00387E54" w:rsidP="00387E54">
      <w:pPr>
        <w:widowControl w:val="0"/>
        <w:suppressAutoHyphens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87E54" w:rsidRPr="00EB074B" w:rsidRDefault="00387E54" w:rsidP="00387E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B074B">
        <w:rPr>
          <w:rFonts w:ascii="Times New Roman" w:eastAsia="Times New Roman" w:hAnsi="Times New Roman"/>
          <w:sz w:val="24"/>
          <w:szCs w:val="24"/>
        </w:rPr>
        <w:t>Об утверждении размера оплаты</w:t>
      </w:r>
    </w:p>
    <w:p w:rsidR="00387E54" w:rsidRPr="00EB074B" w:rsidRDefault="00387E54" w:rsidP="00387E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7E54" w:rsidRPr="00EB074B" w:rsidRDefault="00387E54" w:rsidP="00500DD4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</w:rPr>
      </w:pPr>
      <w:r w:rsidRPr="00EB074B">
        <w:rPr>
          <w:rFonts w:ascii="Times New Roman" w:hAnsi="Times New Roman"/>
          <w:sz w:val="24"/>
          <w:szCs w:val="24"/>
        </w:rPr>
        <w:t xml:space="preserve">На основании ст. 8, ч. </w:t>
      </w:r>
      <w:r w:rsidRPr="00EB074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Pr="00EB074B">
        <w:rPr>
          <w:rFonts w:ascii="Times New Roman" w:hAnsi="Times New Roman"/>
          <w:spacing w:val="2"/>
          <w:sz w:val="24"/>
          <w:szCs w:val="24"/>
          <w:shd w:val="clear" w:color="auto" w:fill="FFFFFF"/>
          <w:vertAlign w:val="superscript"/>
        </w:rPr>
        <w:t xml:space="preserve">1 </w:t>
      </w:r>
      <w:r w:rsidRPr="00EB074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ст.9 </w:t>
      </w:r>
      <w:r w:rsidRPr="00EB074B">
        <w:rPr>
          <w:rFonts w:ascii="Times New Roman" w:hAnsi="Times New Roman"/>
          <w:sz w:val="24"/>
          <w:szCs w:val="24"/>
        </w:rPr>
        <w:t>Закона Н</w:t>
      </w:r>
      <w:r w:rsidRPr="00EB074B">
        <w:rPr>
          <w:rFonts w:ascii="Times New Roman" w:hAnsi="Times New Roman"/>
          <w:spacing w:val="2"/>
          <w:sz w:val="24"/>
          <w:szCs w:val="24"/>
        </w:rPr>
        <w:t xml:space="preserve">ижегородской области от 5 ноября 2014 года № 146-З «О социальном обслуживании граждан в Нижегородской области», </w:t>
      </w:r>
      <w:r w:rsidRPr="00EB074B">
        <w:rPr>
          <w:rFonts w:ascii="Times New Roman" w:hAnsi="Times New Roman"/>
          <w:sz w:val="24"/>
          <w:szCs w:val="24"/>
        </w:rPr>
        <w:t xml:space="preserve">п.4.8 постановления Правительства Нижегородской области от 31 мая 2019 года № 321 «О предоставлении социальных услуг поставщиками социальных услуг в форме социального обслуживания на дому и в полустационарной форме социального обслуживания», п.1 </w:t>
      </w:r>
      <w:r w:rsidR="00EB074B" w:rsidRPr="00EB074B">
        <w:rPr>
          <w:rFonts w:ascii="Times New Roman" w:hAnsi="Times New Roman"/>
          <w:sz w:val="24"/>
          <w:szCs w:val="24"/>
          <w:shd w:val="clear" w:color="auto" w:fill="FFFFFF"/>
        </w:rPr>
        <w:t>Постановление Правительства Нижегородской области от 29.07.2024 № 433</w:t>
      </w:r>
      <w:r w:rsidR="00EB074B" w:rsidRPr="00EB074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B074B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="00EB074B" w:rsidRPr="00EB074B">
        <w:rPr>
          <w:rFonts w:ascii="Times New Roman" w:hAnsi="Times New Roman"/>
          <w:sz w:val="24"/>
          <w:szCs w:val="24"/>
          <w:shd w:val="clear" w:color="auto" w:fill="FFFFFF"/>
        </w:rPr>
        <w:t>Об установлении величины прожиточного минимума на душу населения и по основным социально-демографическим группам населения по Нижегородской области на 2025 год</w:t>
      </w:r>
      <w:r w:rsidR="00EB074B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EB074B">
        <w:rPr>
          <w:rFonts w:ascii="Times New Roman" w:hAnsi="Times New Roman"/>
          <w:sz w:val="24"/>
          <w:szCs w:val="24"/>
        </w:rPr>
        <w:t xml:space="preserve">, </w:t>
      </w:r>
      <w:r w:rsidR="00500DD4" w:rsidRPr="00EB074B">
        <w:rPr>
          <w:rFonts w:ascii="Times New Roman" w:eastAsiaTheme="minorHAnsi" w:hAnsi="Times New Roman"/>
          <w:sz w:val="24"/>
          <w:szCs w:val="24"/>
          <w:lang w:eastAsia="en-US"/>
        </w:rPr>
        <w:t>приказ</w:t>
      </w:r>
      <w:r w:rsidR="00500DD4" w:rsidRPr="00EB074B">
        <w:rPr>
          <w:rFonts w:ascii="Times New Roman" w:eastAsiaTheme="minorHAnsi" w:hAnsi="Times New Roman"/>
          <w:sz w:val="24"/>
          <w:szCs w:val="24"/>
          <w:lang w:eastAsia="en-US"/>
        </w:rPr>
        <w:t>ом</w:t>
      </w:r>
      <w:r w:rsidR="00500DD4" w:rsidRPr="00EB074B">
        <w:rPr>
          <w:rFonts w:ascii="Times New Roman" w:eastAsiaTheme="minorHAnsi" w:hAnsi="Times New Roman"/>
          <w:sz w:val="24"/>
          <w:szCs w:val="24"/>
          <w:lang w:eastAsia="en-US"/>
        </w:rPr>
        <w:t xml:space="preserve"> министерства социальной политики</w:t>
      </w:r>
      <w:r w:rsidR="00500DD4" w:rsidRPr="00EB074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00DD4" w:rsidRPr="00EB074B">
        <w:rPr>
          <w:rFonts w:ascii="Times New Roman" w:eastAsiaTheme="minorHAnsi" w:hAnsi="Times New Roman"/>
          <w:sz w:val="24"/>
          <w:szCs w:val="24"/>
          <w:lang w:eastAsia="en-US"/>
        </w:rPr>
        <w:t>Нижегородской области20 августа 2024 г. № 730 «Об утверждении размера</w:t>
      </w:r>
      <w:r w:rsidR="00500DD4" w:rsidRPr="00EB074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00DD4" w:rsidRPr="00EB074B">
        <w:rPr>
          <w:rFonts w:ascii="Times New Roman" w:eastAsiaTheme="minorHAnsi" w:hAnsi="Times New Roman"/>
          <w:sz w:val="24"/>
          <w:szCs w:val="24"/>
          <w:lang w:eastAsia="en-US"/>
        </w:rPr>
        <w:t>платы за предоставление социальных услуг и порядка ее взимания»</w:t>
      </w:r>
      <w:r w:rsidRPr="00EB074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</w:p>
    <w:p w:rsidR="00387E54" w:rsidRPr="00EB074B" w:rsidRDefault="00387E54" w:rsidP="00387E54">
      <w:pPr>
        <w:suppressLineNumbers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87E54" w:rsidRPr="00EB074B" w:rsidRDefault="00387E54" w:rsidP="00387E54">
      <w:pPr>
        <w:suppressLineNumbers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B074B">
        <w:rPr>
          <w:rFonts w:ascii="Times New Roman" w:hAnsi="Times New Roman"/>
          <w:sz w:val="24"/>
          <w:szCs w:val="24"/>
        </w:rPr>
        <w:t>ПРИКАЗЫВАЮ:</w:t>
      </w:r>
    </w:p>
    <w:p w:rsidR="00387E54" w:rsidRPr="00EB074B" w:rsidRDefault="00387E54" w:rsidP="00387E54">
      <w:pPr>
        <w:suppressLineNumbers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87E54" w:rsidRPr="00EB074B" w:rsidRDefault="00387E54" w:rsidP="00EB074B">
      <w:pPr>
        <w:pStyle w:val="a4"/>
        <w:numPr>
          <w:ilvl w:val="0"/>
          <w:numId w:val="1"/>
        </w:numPr>
        <w:suppressLineNumbers/>
        <w:shd w:val="clear" w:color="auto" w:fill="FFFFFF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074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Социальные услуги в форме социального обслуживания на дому независимо от среднедушевого дохода получателя социальных услуг предоставляются бесплатно:  </w:t>
      </w:r>
    </w:p>
    <w:p w:rsidR="00387E54" w:rsidRPr="00EB074B" w:rsidRDefault="00387E54" w:rsidP="00EB074B">
      <w:pPr>
        <w:pStyle w:val="a4"/>
        <w:suppressLineNumbers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EB074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1) инвалидам Великой Отечественной войны; </w:t>
      </w:r>
    </w:p>
    <w:p w:rsidR="00387E54" w:rsidRPr="00EB074B" w:rsidRDefault="00387E54" w:rsidP="00EB074B">
      <w:pPr>
        <w:pStyle w:val="a4"/>
        <w:suppressLineNumbers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074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2) участникам Великой Отечественной войны, указанным в </w:t>
      </w:r>
      <w:hyperlink r:id="rId5" w:history="1">
        <w:r w:rsidRPr="00EB074B">
          <w:rPr>
            <w:rStyle w:val="a3"/>
            <w:rFonts w:ascii="Times New Roman" w:hAnsi="Times New Roman"/>
            <w:color w:val="auto"/>
            <w:spacing w:val="2"/>
            <w:sz w:val="24"/>
            <w:szCs w:val="24"/>
            <w:u w:val="none"/>
            <w:shd w:val="clear" w:color="auto" w:fill="FFFFFF"/>
          </w:rPr>
          <w:t>подпункте 1 пункта 1 статьи 2 Федерального закона от 12 январ</w:t>
        </w:r>
        <w:bookmarkStart w:id="0" w:name="_GoBack"/>
        <w:bookmarkEnd w:id="0"/>
        <w:r w:rsidRPr="00EB074B">
          <w:rPr>
            <w:rStyle w:val="a3"/>
            <w:rFonts w:ascii="Times New Roman" w:hAnsi="Times New Roman"/>
            <w:color w:val="auto"/>
            <w:spacing w:val="2"/>
            <w:sz w:val="24"/>
            <w:szCs w:val="24"/>
            <w:u w:val="none"/>
            <w:shd w:val="clear" w:color="auto" w:fill="FFFFFF"/>
          </w:rPr>
          <w:t>я 1995 года № 5-ФЗ «О ветеранах».</w:t>
        </w:r>
      </w:hyperlink>
    </w:p>
    <w:p w:rsidR="00387E54" w:rsidRPr="00EB074B" w:rsidRDefault="00387E54" w:rsidP="00EB074B">
      <w:pPr>
        <w:pStyle w:val="a4"/>
        <w:suppressLineNumbers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EB074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3) одиноким ветеранам Великой Отечественной войны, проживающим в сельских населенных пунктах, из числа:</w:t>
      </w:r>
    </w:p>
    <w:p w:rsidR="00387E54" w:rsidRPr="00EB074B" w:rsidRDefault="00387E54" w:rsidP="00EB074B">
      <w:pPr>
        <w:pStyle w:val="a4"/>
        <w:suppressLineNumbers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EB074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а) лиц, проработавших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членов экипажей судов транспортного флота, интернированных в начале Великой Отечественной войны в портах других государств;</w:t>
      </w:r>
    </w:p>
    <w:p w:rsidR="00387E54" w:rsidRPr="00EB074B" w:rsidRDefault="00387E54" w:rsidP="00EB074B">
      <w:pPr>
        <w:pStyle w:val="a4"/>
        <w:suppressLineNumbers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EB074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б) лиц, награжденных знаком «Жителю блокадного Ленинграда»;</w:t>
      </w:r>
    </w:p>
    <w:p w:rsidR="00387E54" w:rsidRPr="00EB074B" w:rsidRDefault="00387E54" w:rsidP="00EB074B">
      <w:pPr>
        <w:pStyle w:val="a4"/>
        <w:suppressLineNumbers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EB074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в)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СССР; лиц, награжденных орденами или медалями СССР за самоотверженный труд в период Великой Отечественной войны.</w:t>
      </w:r>
    </w:p>
    <w:p w:rsidR="00387E54" w:rsidRPr="00EB074B" w:rsidRDefault="00387E54" w:rsidP="00EB074B">
      <w:pPr>
        <w:suppressLineNumbers/>
        <w:shd w:val="clear" w:color="auto" w:fill="FFFFFF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EB074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2. Социальные услуги в форме социального обслуживания на дому в зависимости от среднедушевого дохода получателя социальных услуг предоставляются бесплатно лицам, чей среднедушевого доход составляет менее полуторной величины прожиточного минимума (1.5 ВПМ), установленного для пенсионеров Нижегородской области.</w:t>
      </w:r>
    </w:p>
    <w:p w:rsidR="00387E54" w:rsidRPr="00EB074B" w:rsidRDefault="00387E54" w:rsidP="00EB074B">
      <w:pPr>
        <w:suppressLineNumbers/>
        <w:shd w:val="clear" w:color="auto" w:fill="FFFFFF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EB074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3. Социальные услуги в форме социального обслуживания на дому в зависимости от среднедушевого дохода получателя социальных услуг предоставляются за плату, лицам </w:t>
      </w:r>
      <w:r w:rsidRPr="00EB074B">
        <w:rPr>
          <w:rFonts w:ascii="Times New Roman" w:hAnsi="Times New Roman"/>
          <w:spacing w:val="2"/>
          <w:sz w:val="24"/>
          <w:szCs w:val="24"/>
          <w:shd w:val="clear" w:color="auto" w:fill="FFFFFF"/>
        </w:rPr>
        <w:lastRenderedPageBreak/>
        <w:t>чей среднедушевого доход составляет более 1,5 ВПМ в размерах</w:t>
      </w:r>
      <w:r w:rsidR="00EB074B" w:rsidRPr="00EB074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, указанных в </w:t>
      </w:r>
      <w:r w:rsidR="00EB074B" w:rsidRPr="00EB074B">
        <w:rPr>
          <w:rFonts w:ascii="Times New Roman" w:eastAsiaTheme="minorHAnsi" w:hAnsi="Times New Roman"/>
          <w:sz w:val="24"/>
          <w:szCs w:val="24"/>
          <w:lang w:eastAsia="en-US"/>
        </w:rPr>
        <w:t>приказ</w:t>
      </w:r>
      <w:r w:rsidR="00EB074B" w:rsidRPr="00EB074B">
        <w:rPr>
          <w:rFonts w:ascii="Times New Roman" w:eastAsiaTheme="minorHAnsi" w:hAnsi="Times New Roman"/>
          <w:sz w:val="24"/>
          <w:szCs w:val="24"/>
          <w:lang w:eastAsia="en-US"/>
        </w:rPr>
        <w:t xml:space="preserve">е </w:t>
      </w:r>
      <w:r w:rsidR="00EB074B" w:rsidRPr="00EB074B">
        <w:rPr>
          <w:rFonts w:ascii="Times New Roman" w:eastAsiaTheme="minorHAnsi" w:hAnsi="Times New Roman"/>
          <w:sz w:val="24"/>
          <w:szCs w:val="24"/>
          <w:lang w:eastAsia="en-US"/>
        </w:rPr>
        <w:t>министерства социальной политики Нижегородской области</w:t>
      </w:r>
      <w:r w:rsidR="00EB074B" w:rsidRPr="00EB074B">
        <w:rPr>
          <w:rFonts w:ascii="Times New Roman" w:eastAsiaTheme="minorHAnsi" w:hAnsi="Times New Roman"/>
          <w:sz w:val="24"/>
          <w:szCs w:val="24"/>
          <w:lang w:eastAsia="en-US"/>
        </w:rPr>
        <w:t xml:space="preserve"> от </w:t>
      </w:r>
      <w:r w:rsidR="00EB074B" w:rsidRPr="00EB074B">
        <w:rPr>
          <w:rFonts w:ascii="Times New Roman" w:eastAsiaTheme="minorHAnsi" w:hAnsi="Times New Roman"/>
          <w:sz w:val="24"/>
          <w:szCs w:val="24"/>
          <w:lang w:eastAsia="en-US"/>
        </w:rPr>
        <w:t>20 августа 2024 г. № 730 «Об утверждении размера платы за предоставление социальных услуг и порядка ее взимания»</w:t>
      </w:r>
    </w:p>
    <w:p w:rsidR="00387E54" w:rsidRPr="00EB074B" w:rsidRDefault="00EB074B" w:rsidP="00EB074B">
      <w:pPr>
        <w:suppressLineNumbers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74B">
        <w:rPr>
          <w:rFonts w:ascii="Times New Roman" w:eastAsia="Times New Roman" w:hAnsi="Times New Roman"/>
          <w:sz w:val="24"/>
          <w:szCs w:val="24"/>
        </w:rPr>
        <w:t>4</w:t>
      </w:r>
      <w:r w:rsidR="00387E54" w:rsidRPr="00EB074B">
        <w:rPr>
          <w:rFonts w:ascii="Times New Roman" w:eastAsia="Times New Roman" w:hAnsi="Times New Roman"/>
          <w:sz w:val="24"/>
          <w:szCs w:val="24"/>
        </w:rPr>
        <w:t>. Приказ вступает в силу с момента его подписания и действует до его отмены.</w:t>
      </w:r>
    </w:p>
    <w:p w:rsidR="00387E54" w:rsidRPr="00EB074B" w:rsidRDefault="00387E54" w:rsidP="00387E54">
      <w:pPr>
        <w:widowControl w:val="0"/>
        <w:suppressLineNumber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7E54" w:rsidRPr="00EB074B" w:rsidRDefault="00387E54" w:rsidP="00387E54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7E54" w:rsidRPr="00EB074B" w:rsidRDefault="00387E54" w:rsidP="00387E54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7E54" w:rsidRPr="00EB074B" w:rsidRDefault="00387E54" w:rsidP="00387E54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7E54" w:rsidRPr="00EB074B" w:rsidRDefault="00387E54" w:rsidP="00387E54">
      <w:pPr>
        <w:widowControl w:val="0"/>
        <w:suppressAutoHyphens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B074B">
        <w:rPr>
          <w:rFonts w:ascii="Times New Roman" w:hAnsi="Times New Roman"/>
          <w:sz w:val="24"/>
          <w:szCs w:val="24"/>
        </w:rPr>
        <w:t xml:space="preserve">Директор                           </w:t>
      </w:r>
      <w:r w:rsidRPr="00EB074B">
        <w:rPr>
          <w:rFonts w:ascii="Times New Roman" w:hAnsi="Times New Roman"/>
          <w:sz w:val="24"/>
          <w:szCs w:val="24"/>
        </w:rPr>
        <w:tab/>
      </w:r>
      <w:r w:rsidRPr="00EB074B">
        <w:rPr>
          <w:rFonts w:ascii="Times New Roman" w:hAnsi="Times New Roman"/>
          <w:sz w:val="24"/>
          <w:szCs w:val="24"/>
        </w:rPr>
        <w:tab/>
      </w:r>
      <w:r w:rsidRPr="00EB074B">
        <w:rPr>
          <w:rFonts w:ascii="Times New Roman" w:hAnsi="Times New Roman"/>
          <w:sz w:val="24"/>
          <w:szCs w:val="24"/>
        </w:rPr>
        <w:tab/>
      </w:r>
      <w:r w:rsidRPr="00EB074B">
        <w:rPr>
          <w:rFonts w:ascii="Times New Roman" w:hAnsi="Times New Roman"/>
          <w:sz w:val="24"/>
          <w:szCs w:val="24"/>
        </w:rPr>
        <w:tab/>
      </w:r>
      <w:r w:rsidRPr="00EB074B">
        <w:rPr>
          <w:rFonts w:ascii="Times New Roman" w:hAnsi="Times New Roman"/>
          <w:sz w:val="24"/>
          <w:szCs w:val="24"/>
        </w:rPr>
        <w:tab/>
        <w:t xml:space="preserve">    С.В. Прохоров</w:t>
      </w:r>
    </w:p>
    <w:p w:rsidR="00387E54" w:rsidRPr="00EB074B" w:rsidRDefault="00387E54" w:rsidP="00387E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7E54" w:rsidRDefault="00387E54" w:rsidP="00387E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4B0" w:rsidRDefault="00DA04B0"/>
    <w:p w:rsidR="00500DD4" w:rsidRDefault="00500DD4" w:rsidP="00500DD4"/>
    <w:p w:rsidR="00387E54" w:rsidRDefault="00387E54"/>
    <w:p w:rsidR="00387E54" w:rsidRDefault="00387E54"/>
    <w:p w:rsidR="00387E54" w:rsidRDefault="00387E54"/>
    <w:p w:rsidR="00387E54" w:rsidRDefault="00387E54"/>
    <w:p w:rsidR="00387E54" w:rsidRDefault="00387E54"/>
    <w:p w:rsidR="00387E54" w:rsidRDefault="00387E54"/>
    <w:p w:rsidR="00387E54" w:rsidRDefault="00387E54"/>
    <w:p w:rsidR="00387E54" w:rsidRDefault="00387E54"/>
    <w:p w:rsidR="00387E54" w:rsidRDefault="00387E54"/>
    <w:p w:rsidR="00387E54" w:rsidRDefault="00387E54"/>
    <w:p w:rsidR="00387E54" w:rsidRDefault="00387E54"/>
    <w:p w:rsidR="00387E54" w:rsidRDefault="00387E54"/>
    <w:p w:rsidR="00387E54" w:rsidRDefault="00387E54"/>
    <w:sectPr w:rsidR="00387E54" w:rsidSect="00DA0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501F0"/>
    <w:multiLevelType w:val="hybridMultilevel"/>
    <w:tmpl w:val="6EB0B5D0"/>
    <w:lvl w:ilvl="0" w:tplc="6108012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2D2D2D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E54"/>
    <w:rsid w:val="000A7991"/>
    <w:rsid w:val="00387E54"/>
    <w:rsid w:val="00500DD4"/>
    <w:rsid w:val="00DA04B0"/>
    <w:rsid w:val="00EB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266A"/>
  <w15:docId w15:val="{B7B5AAFB-B6D4-4713-9388-EA16065A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E54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87E5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87E5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7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01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Юрист</cp:lastModifiedBy>
  <cp:revision>3</cp:revision>
  <dcterms:created xsi:type="dcterms:W3CDTF">2025-08-14T12:29:00Z</dcterms:created>
  <dcterms:modified xsi:type="dcterms:W3CDTF">2025-08-14T12:33:00Z</dcterms:modified>
</cp:coreProperties>
</file>